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A2" w:rsidRPr="00E20AA2" w:rsidRDefault="00E20AA2" w:rsidP="00E20AA2">
      <w:pPr>
        <w:spacing w:after="0" w:line="570" w:lineRule="atLeast"/>
        <w:outlineLvl w:val="0"/>
        <w:rPr>
          <w:rFonts w:ascii="Calibri" w:eastAsia="Times New Roman" w:hAnsi="Calibri" w:cs="Times New Roman"/>
          <w:color w:val="3C4C5A"/>
          <w:kern w:val="36"/>
          <w:sz w:val="54"/>
          <w:szCs w:val="54"/>
          <w:lang w:eastAsia="ru-RU"/>
        </w:rPr>
      </w:pPr>
      <w:r w:rsidRPr="00E20AA2">
        <w:rPr>
          <w:rFonts w:ascii="Calibri" w:eastAsia="Times New Roman" w:hAnsi="Calibri" w:cs="Times New Roman"/>
          <w:color w:val="3C4C5A"/>
          <w:kern w:val="36"/>
          <w:sz w:val="54"/>
          <w:szCs w:val="54"/>
          <w:lang w:eastAsia="ru-RU"/>
        </w:rPr>
        <w:t xml:space="preserve">Правила игры </w:t>
      </w:r>
      <w:proofErr w:type="spellStart"/>
      <w:r w:rsidRPr="00E20AA2">
        <w:rPr>
          <w:rFonts w:ascii="Calibri" w:eastAsia="Times New Roman" w:hAnsi="Calibri" w:cs="Times New Roman"/>
          <w:color w:val="3C4C5A"/>
          <w:kern w:val="36"/>
          <w:sz w:val="54"/>
          <w:szCs w:val="54"/>
          <w:lang w:eastAsia="ru-RU"/>
        </w:rPr>
        <w:t>BackGammon</w:t>
      </w:r>
      <w:proofErr w:type="spellEnd"/>
    </w:p>
    <w:p w:rsidR="00E20AA2" w:rsidRPr="00E20AA2" w:rsidRDefault="00E20AA2" w:rsidP="00E20AA2">
      <w:pPr>
        <w:spacing w:after="0" w:line="30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Начальная позиция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 xml:space="preserve">Короткие нарды - игра для двух игроков, на доске, состоящей из двадцати четырех узких треугольников, называемых пунктами. Треугольники чередуются по цвету и объединены в четыре группы по шесть треугольников в каждой. Эти группы называются - дом, двор, дом противника, двор противника. Дом и двор 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разделены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между собой планкой, которая выступает над игровым полем и называется бар.</w:t>
      </w:r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w:drawing>
          <wp:inline distT="0" distB="0" distL="0" distR="0" wp14:anchorId="21ABB56C" wp14:editId="535BB205">
            <wp:extent cx="2724150" cy="2286000"/>
            <wp:effectExtent l="0" t="0" r="0" b="0"/>
            <wp:docPr id="5" name="Рисунок 1" descr="Рис 1. Доска с шашками в начальной позици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1. Доска с шашками в начальной позиции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Рис 1. Доска с шашками в начальной позиции.</w:t>
      </w:r>
    </w:p>
    <w:p w:rsidR="00E20AA2" w:rsidRPr="00E20AA2" w:rsidRDefault="00E20AA2" w:rsidP="00E20AA2">
      <w:pPr>
        <w:spacing w:after="0" w:line="30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Возможна также расстановка, зеркально симметричная к той, что приведена на рисунке. Дом в ней располагается слева, а двор - соответственно справа.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Пункты нумеруются для каждого игрока отдельно, начиная с дома данного игрока. Самый дальний пункт является 24-м пунктом, он также является первым пунктом для оппонента. У каждого игрока имеется 15 шашек.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Начальная расстановка шашек такова: у каждого из игроков по две шашки в двадцать четвертом пункте, пять в тринадцатом, три в восьмом и пять в шестом.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У каждого игрока имеется своя пара игральных костей и специальный стакан, который используется для того, чтобы перемешать кости. Кубик с нанесенными на его грани числами 2, 4, 8, 16, 32, и 64 используется, чтобы следить за текущей ставкой игры.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Цель игры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Цель игры - перевести все свои шашки в свой дом и затем снять их с доски.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Первый игрок, который снял все свои шашки, выигрывает партию.</w:t>
      </w:r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w:lastRenderedPageBreak/>
        <w:drawing>
          <wp:inline distT="0" distB="0" distL="0" distR="0" wp14:anchorId="60C3DFC3" wp14:editId="556C17C7">
            <wp:extent cx="2943225" cy="1762125"/>
            <wp:effectExtent l="0" t="0" r="9525" b="9525"/>
            <wp:docPr id="6" name="Рисунок 2" descr="Рис 2. Направление движения белых шашек. Красные шашки движутся в противоположном направлени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2. Направление движения белых шашек. Красные шашки движутся в противоположном направлении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Рис 2. Направление движения белых шашек. Красные шашки движутся в противоположном направлении.</w:t>
      </w:r>
    </w:p>
    <w:p w:rsidR="00E20AA2" w:rsidRPr="00E20AA2" w:rsidRDefault="00E20AA2" w:rsidP="00E20AA2">
      <w:pPr>
        <w:spacing w:after="0" w:line="30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Движение шашек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Ч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тобы начать игру, каждый игрок бросает одну кость. Этим определяется, какой из игроков ходит 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первым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и какие числа для своего первого хода он использует. Если у обоих игроков выпали одинаковые числа, они оба кидают кости до тех пор, пока не выпадут различные значения. Игрок, у выпало большее число, передвигает свои шашки в соответствии с числами на 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обоих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костях. После первого хода, игроки поочередно бросают по две кости и выполняют ходы.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 xml:space="preserve">Число на каждой кости показывают, на сколько пунктов, или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пипсов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, игрок должен передвинуть свои шашки. 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Шашки всегда движутся только в одном направлении, от пунктов с большими номерами к пунктам с меньшими.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При этом применяются следующие правила: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1. Шашка может двигаться только на открытый пункт, то есть на такой, который не занят двумя или более шашками противоположного цвета.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2. Числа на обеих костях состав</w:t>
      </w:r>
      <w:r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ляют отдельные ходы. </w:t>
      </w:r>
      <w:proofErr w:type="gramStart"/>
      <w:r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К примеру, 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если у игрока выпало 5 и 3, он может пойти одной шашкой на три поля, а другой - на пять, либо он может пойти одной шашкой сразу на восемь (пять плюс три) поля, но последнее лишь в том случае, если промежуточный пункт (на расстоянии три или пять полей от начального пункта) также открыт.</w:t>
      </w:r>
      <w:proofErr w:type="gramEnd"/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w:drawing>
          <wp:inline distT="0" distB="0" distL="0" distR="0" wp14:anchorId="70A29215" wp14:editId="27CB2079">
            <wp:extent cx="2733675" cy="1762125"/>
            <wp:effectExtent l="0" t="0" r="9525" b="9525"/>
            <wp:docPr id="7" name="Рисунок 3" descr="Два способа, которыми белые могут сыг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а способа, которыми белые могут сыгр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Рис. 3. Два способа, которыми белые могут сыграть </w:t>
      </w: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13B5045" wp14:editId="7B832CF9">
                <wp:extent cx="123825" cy="142875"/>
                <wp:effectExtent l="0" t="0" r="0" b="0"/>
                <wp:docPr id="4" name="AutoShape 4" descr="http://www.rusnardy.ru/images/img_12495053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rusnardy.ru/images/img_1249505380.jpg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261385A" wp14:editId="16BBC41E">
                <wp:extent cx="123825" cy="142875"/>
                <wp:effectExtent l="0" t="0" r="0" b="0"/>
                <wp:docPr id="3" name="AutoShape 5" descr="http://www.rusnardy.ru/images/img_12495054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www.rusnardy.ru/images/img_1249505431.jpg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.</w:t>
      </w:r>
    </w:p>
    <w:p w:rsidR="00E20AA2" w:rsidRPr="00E20AA2" w:rsidRDefault="00E20AA2" w:rsidP="00E20AA2">
      <w:pPr>
        <w:spacing w:after="0" w:line="30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3. Игрок, у которого выпал дубль, играет каждое из чисел на каждой из костей дважды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Н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апример, если выпало 6-6, то игрок должен сделать четыре хода по шесть очков, и он может передвинуть шашки в любой комбинации как сочтет нужным.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lastRenderedPageBreak/>
        <w:t>4. Игрок должен использовать оба числа, которые ему выпали, если они допускаются правилами (либо все четыре числа, если у него выпал дубль).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Когда можно сыграть только одно число, игрок обязан сыграть это число.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Если каждое из чисел по-отдельности можно сыграть (но не оба вместе), игрок должен играть большее число. Если игрок не может сделать хода, то он пропускает ход. В случае, если выпал дубль, если игрок не может использовать все четыре числа, он должен сыграть столько ходов, сколько возможно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К</w:t>
      </w:r>
      <w:proofErr w:type="gramEnd"/>
      <w:r w:rsidRPr="00E20AA2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ак побить и зарядить шашку.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 xml:space="preserve">Пункт, занятый только одной шашкой, носит название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блот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. Если шашка противоположного цвета останавливается на этом пункте,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блот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считается побитым и кладется на бар. В любой момент, когда одна или несколько шашек находятся на баре, первая обязанность игрока - это зарядить шашки в доме соперника. Шашка вступает в игру, перемещаясь на пункт, соответствующий выброшенному значению кости.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К примеру, если игроку выпало 4 и 6, он может зарядить шашку в четвертый либо в шестой пункты, если они не заняты двумя или более шашками противника.</w:t>
      </w:r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w:drawing>
          <wp:inline distT="0" distB="0" distL="0" distR="0" wp14:anchorId="533E5090" wp14:editId="18A58606">
            <wp:extent cx="2733675" cy="1762125"/>
            <wp:effectExtent l="0" t="0" r="9525" b="9525"/>
            <wp:docPr id="8" name="Рисунок 8" descr="но одна из из шашек на баре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 одна из из шашек на баре,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Рис 4. Если белым выпало </w:t>
      </w: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w:drawing>
          <wp:inline distT="0" distB="0" distL="0" distR="0" wp14:anchorId="7AE1D303" wp14:editId="44690FA7">
            <wp:extent cx="123825" cy="142875"/>
            <wp:effectExtent l="0" t="0" r="9525" b="9525"/>
            <wp:docPr id="9" name="Рисунок 9" descr="http://www.rusnardy.ru/images/img_124950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usnardy.ru/images/img_12495054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D8A535C" wp14:editId="0EACB429">
                <wp:extent cx="123825" cy="142875"/>
                <wp:effectExtent l="0" t="0" r="0" b="0"/>
                <wp:docPr id="2" name="AutoShape 8" descr="http://www.rusnardy.ru/images/img_12495054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www.rusnardy.ru/images/img_1249505494.jpg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, но одна из </w:t>
      </w:r>
      <w:proofErr w:type="spellStart"/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из</w:t>
      </w:r>
      <w:proofErr w:type="spellEnd"/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шашек на баре,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они должны зарядить шашку в пункт 4 в доме красных, поскольку пункт 6 занят красными.</w:t>
      </w:r>
    </w:p>
    <w:p w:rsidR="00E20AA2" w:rsidRPr="00E20AA2" w:rsidRDefault="00E20AA2" w:rsidP="00E20AA2">
      <w:pPr>
        <w:spacing w:after="0" w:line="30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Если оба пункта, соответствующие значениям выброшенных костей, заняты, игрок пропускает свой ход. Если игрок может ввести некоторые из своих шашек, но не все, он должен зарядить все шашки, которые возможно, и затем пропустить оставшуюся часть хода. После того, как все шашки будут введены с бара, неиспользованные значения костей можно использовать, как обычно, перемещая шашку, которую вы зарядили, либо любую другую шашку.</w:t>
      </w:r>
    </w:p>
    <w:p w:rsidR="00E20AA2" w:rsidRPr="00E20AA2" w:rsidRDefault="00E20AA2" w:rsidP="00E20AA2">
      <w:pPr>
        <w:spacing w:after="0" w:line="30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Как выбросить шашки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К</w:t>
      </w:r>
      <w:proofErr w:type="gramEnd"/>
      <w:r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огда игрок привел все свои пятнадцать шаш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ек в свой дом, он может начать выбрасывать их с доски. Игрок выбрасывает шашку следующим образом: Бросается пара костей, и шашки, которые стоят на пунктах, соответствующих выпавшим значениям, снимаются с доски. Например, если выпало 6 очков, можно снять шашку с шестого пункта.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lastRenderedPageBreak/>
        <w:t xml:space="preserve">Если на пункте, соответствующем выпавшей кости, нет ни одной шашки, игроку разрешается переместить шашку с пунктов, 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больших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чем выпавшее число. Если игрок может сделать какие-либо ходы, он не обязан выбрасывать шашку с доски</w:t>
      </w:r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w:drawing>
          <wp:inline distT="0" distB="0" distL="0" distR="0" wp14:anchorId="2F4E368B" wp14:editId="668F4FA1">
            <wp:extent cx="2847975" cy="962025"/>
            <wp:effectExtent l="0" t="0" r="9525" b="9525"/>
            <wp:docPr id="10" name="Рисунок 10" descr="Они выбрасывают две шаш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ни выбрасывают две шашк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A2" w:rsidRPr="00E20AA2" w:rsidRDefault="00E20AA2" w:rsidP="00E20AA2">
      <w:pPr>
        <w:spacing w:after="0" w:line="300" w:lineRule="atLeast"/>
        <w:jc w:val="center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Рис 5. Белым выпало </w:t>
      </w: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w:drawing>
          <wp:inline distT="0" distB="0" distL="0" distR="0" wp14:anchorId="3DF72D96" wp14:editId="4E9CB233">
            <wp:extent cx="123825" cy="142875"/>
            <wp:effectExtent l="0" t="0" r="9525" b="9525"/>
            <wp:docPr id="11" name="Рисунок 11" descr="http://www.rusnardy.ru/images/img_124950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snardy.ru/images/img_12495054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AA2">
        <w:rPr>
          <w:rFonts w:ascii="Verdana" w:eastAsia="Times New Roman" w:hAnsi="Verdana" w:cs="Times New Roman"/>
          <w:noProof/>
          <w:color w:val="60606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C6D3F24" wp14:editId="361C4882">
                <wp:extent cx="123825" cy="142875"/>
                <wp:effectExtent l="0" t="0" r="0" b="0"/>
                <wp:docPr id="1" name="AutoShape 11" descr="http://www.rusnardy.ru/images/img_12495054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www.rusnardy.ru/images/img_1249505494.jpg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. Они выбрасывают две шашки.</w:t>
      </w:r>
    </w:p>
    <w:p w:rsidR="00E20AA2" w:rsidRPr="00E20AA2" w:rsidRDefault="00E20AA2" w:rsidP="00E20AA2">
      <w:pPr>
        <w:spacing w:after="0" w:line="30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В стадии выбрасывания шашек все шашки игрока должны находиться в его доме. Если шашка будет побита в процессе выбрасывания шашек, то игрок должен привести шашку обратно в свой дом, прежде чем он продолжит выбрасывать шашки. Тот, кто первый снял все шашки с доски, выигрывает партию.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proofErr w:type="spellStart"/>
      <w:r w:rsidRPr="00E20AA2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Даве</w:t>
      </w:r>
      <w:proofErr w:type="spellEnd"/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В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нарды, как правило, играют на деньги при условленной ставке за одно выигранное очко. Каждая игра начинается при ставке в одно очко. В процессе игры, игрок, который чувствует, что у него довольно большое преимущество в игре, может предложить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даве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(то есть удвоить ставки). Он может это сделать только перед началом своего хода, до того, как он бросит кости.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 xml:space="preserve">Если игрок, которому предложили удвоить ставки, пасует, то он сдает эту партию и проигрывает одно очко. В противном случае он должен принять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даве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и играть с удвоенными ставками. Игрок, который принял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даве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, становится обладателем куба, и только он может теперь заново удвоить ставки. Встречное удвоение ставок в одной и той же игре носит название басе (или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редабл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). Если игрок сдается в этот момент, он проигрывает столько очков, сколько стояло на кону перед этим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редаблом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. В противном случае, куб переходит к нему, и игра продолжается дальше с еще раз удвоенным значением ставок. Ограничений на число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редаблов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не существует. </w:t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Марс и Кокс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</w:r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br/>
        <w:t>В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конце игры, если проигрывающий игрок успел снять хотя бы одну шашку с доски, он проигрывает столько очков, сколько стоит к этому моменту на кубике (одно очко, если никто из игроков не говорил </w:t>
      </w:r>
      <w:proofErr w:type="spell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даве</w:t>
      </w:r>
      <w:proofErr w:type="spell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). Однако</w:t>
      </w:r>
      <w:proofErr w:type="gramStart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,</w:t>
      </w:r>
      <w:proofErr w:type="gramEnd"/>
      <w:r w:rsidRPr="00E20AA2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 xml:space="preserve"> если проигравший не успел выбросить с доски ни одной шашки, он проигрывает марс и теряет удвоенное число очков. Если же, более того, проигравший не снял ни одной шашки и одна или несколько его шашек остались на баре или в доме противника, он проигрывает кокс и теряет утроенное число очков. </w:t>
      </w:r>
    </w:p>
    <w:p w:rsidR="0012448B" w:rsidRDefault="0012448B">
      <w:bookmarkStart w:id="0" w:name="_GoBack"/>
      <w:bookmarkEnd w:id="0"/>
    </w:p>
    <w:sectPr w:rsidR="0012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2"/>
    <w:rsid w:val="0012448B"/>
    <w:rsid w:val="00741BFF"/>
    <w:rsid w:val="00E2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FF"/>
  </w:style>
  <w:style w:type="paragraph" w:styleId="1">
    <w:name w:val="heading 1"/>
    <w:basedOn w:val="a"/>
    <w:next w:val="a"/>
    <w:link w:val="10"/>
    <w:uiPriority w:val="9"/>
    <w:qFormat/>
    <w:rsid w:val="00741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1B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1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1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1B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1B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1BFF"/>
    <w:rPr>
      <w:b/>
      <w:bCs/>
    </w:rPr>
  </w:style>
  <w:style w:type="character" w:styleId="a9">
    <w:name w:val="Emphasis"/>
    <w:basedOn w:val="a0"/>
    <w:uiPriority w:val="20"/>
    <w:qFormat/>
    <w:rsid w:val="00741BFF"/>
    <w:rPr>
      <w:i/>
      <w:iCs/>
    </w:rPr>
  </w:style>
  <w:style w:type="paragraph" w:styleId="aa">
    <w:name w:val="No Spacing"/>
    <w:uiPriority w:val="1"/>
    <w:qFormat/>
    <w:rsid w:val="00741B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1B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1B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1B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1BF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1B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1BF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1BF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1BF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1B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1BF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2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FF"/>
  </w:style>
  <w:style w:type="paragraph" w:styleId="1">
    <w:name w:val="heading 1"/>
    <w:basedOn w:val="a"/>
    <w:next w:val="a"/>
    <w:link w:val="10"/>
    <w:uiPriority w:val="9"/>
    <w:qFormat/>
    <w:rsid w:val="00741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1B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1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41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1B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1B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1BFF"/>
    <w:rPr>
      <w:b/>
      <w:bCs/>
    </w:rPr>
  </w:style>
  <w:style w:type="character" w:styleId="a9">
    <w:name w:val="Emphasis"/>
    <w:basedOn w:val="a0"/>
    <w:uiPriority w:val="20"/>
    <w:qFormat/>
    <w:rsid w:val="00741BFF"/>
    <w:rPr>
      <w:i/>
      <w:iCs/>
    </w:rPr>
  </w:style>
  <w:style w:type="paragraph" w:styleId="aa">
    <w:name w:val="No Spacing"/>
    <w:uiPriority w:val="1"/>
    <w:qFormat/>
    <w:rsid w:val="00741B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1B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1B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1B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1BF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1B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1BF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1BF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1BF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1B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1BF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2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2014-01-24T11:15:00Z</dcterms:created>
  <dcterms:modified xsi:type="dcterms:W3CDTF">2014-01-24T11:17:00Z</dcterms:modified>
</cp:coreProperties>
</file>